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69B1" w14:textId="23B899CD" w:rsidR="002F0F72" w:rsidRPr="00706370" w:rsidRDefault="0069381E" w:rsidP="00706370">
      <w:pPr>
        <w:pStyle w:val="Heading1"/>
      </w:pPr>
      <w:r w:rsidRPr="00706370">
        <w:t>202</w:t>
      </w:r>
      <w:r w:rsidR="008953F4" w:rsidRPr="00706370">
        <w:t>6</w:t>
      </w:r>
      <w:r w:rsidRPr="00706370">
        <w:t>-202</w:t>
      </w:r>
      <w:r w:rsidR="008953F4" w:rsidRPr="00706370">
        <w:t>7</w:t>
      </w:r>
      <w:r w:rsidRPr="00706370">
        <w:t xml:space="preserve"> Meeting Schedule</w:t>
      </w:r>
    </w:p>
    <w:p w14:paraId="6C3B9FB3" w14:textId="77777777" w:rsidR="00706370" w:rsidRDefault="00706370">
      <w:pPr>
        <w:rPr>
          <w:sz w:val="24"/>
          <w:szCs w:val="24"/>
        </w:rPr>
      </w:pPr>
    </w:p>
    <w:p w14:paraId="5F6C5244" w14:textId="7AF03559" w:rsidR="00245EA3" w:rsidRDefault="0041698F">
      <w:pPr>
        <w:rPr>
          <w:sz w:val="24"/>
          <w:szCs w:val="24"/>
        </w:rPr>
      </w:pPr>
      <w:r w:rsidRPr="00D93045">
        <w:rPr>
          <w:sz w:val="24"/>
          <w:szCs w:val="24"/>
        </w:rPr>
        <w:t xml:space="preserve">The meetings </w:t>
      </w:r>
      <w:r w:rsidR="00132C19">
        <w:rPr>
          <w:sz w:val="24"/>
          <w:szCs w:val="24"/>
        </w:rPr>
        <w:t xml:space="preserve">are held </w:t>
      </w:r>
      <w:r w:rsidR="00091407">
        <w:rPr>
          <w:sz w:val="24"/>
          <w:szCs w:val="24"/>
        </w:rPr>
        <w:t>on</w:t>
      </w:r>
      <w:r w:rsidR="00132C19">
        <w:rPr>
          <w:sz w:val="24"/>
          <w:szCs w:val="24"/>
        </w:rPr>
        <w:t xml:space="preserve"> a min</w:t>
      </w:r>
      <w:r w:rsidR="00A337EA">
        <w:rPr>
          <w:sz w:val="24"/>
          <w:szCs w:val="24"/>
        </w:rPr>
        <w:t>imum quarterly</w:t>
      </w:r>
      <w:r w:rsidR="003362DE">
        <w:rPr>
          <w:sz w:val="24"/>
          <w:szCs w:val="24"/>
        </w:rPr>
        <w:t xml:space="preserve"> basis </w:t>
      </w:r>
      <w:r w:rsidR="000434BC">
        <w:rPr>
          <w:sz w:val="24"/>
          <w:szCs w:val="24"/>
        </w:rPr>
        <w:t xml:space="preserve">on the </w:t>
      </w:r>
      <w:r w:rsidR="00DE3760" w:rsidRPr="00D93045">
        <w:rPr>
          <w:sz w:val="24"/>
          <w:szCs w:val="24"/>
        </w:rPr>
        <w:t>4</w:t>
      </w:r>
      <w:r w:rsidR="00DE3760" w:rsidRPr="00D93045">
        <w:rPr>
          <w:sz w:val="24"/>
          <w:szCs w:val="24"/>
          <w:vertAlign w:val="superscript"/>
        </w:rPr>
        <w:t>th</w:t>
      </w:r>
      <w:r w:rsidR="00DE3760" w:rsidRPr="00D93045">
        <w:rPr>
          <w:sz w:val="24"/>
          <w:szCs w:val="24"/>
        </w:rPr>
        <w:t xml:space="preserve"> Wednesday </w:t>
      </w:r>
      <w:r w:rsidR="00091407">
        <w:rPr>
          <w:sz w:val="24"/>
          <w:szCs w:val="24"/>
        </w:rPr>
        <w:t>of September, November, January</w:t>
      </w:r>
      <w:r w:rsidR="007A7640">
        <w:rPr>
          <w:sz w:val="24"/>
          <w:szCs w:val="24"/>
        </w:rPr>
        <w:t xml:space="preserve">, April, and June (optional) </w:t>
      </w:r>
      <w:r w:rsidR="00DE3760" w:rsidRPr="00D93045">
        <w:rPr>
          <w:sz w:val="24"/>
          <w:szCs w:val="24"/>
        </w:rPr>
        <w:t>from 1-3:</w:t>
      </w:r>
      <w:r w:rsidR="00B83160">
        <w:rPr>
          <w:sz w:val="24"/>
          <w:szCs w:val="24"/>
        </w:rPr>
        <w:t>0</w:t>
      </w:r>
      <w:r w:rsidR="00DE3760" w:rsidRPr="00D93045">
        <w:rPr>
          <w:sz w:val="24"/>
          <w:szCs w:val="24"/>
        </w:rPr>
        <w:t>0 pm.</w:t>
      </w:r>
    </w:p>
    <w:p w14:paraId="02D2F6CF" w14:textId="4C28A6C2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>September 23, 2026 – Virtual</w:t>
      </w:r>
    </w:p>
    <w:p w14:paraId="75744E8D" w14:textId="60E82B63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 xml:space="preserve">November 18, 2026 – Virtual </w:t>
      </w:r>
      <w:r w:rsidRPr="0010647B">
        <w:rPr>
          <w:sz w:val="24"/>
          <w:szCs w:val="24"/>
          <w:highlight w:val="yellow"/>
        </w:rPr>
        <w:t>(3</w:t>
      </w:r>
      <w:r w:rsidRPr="0010647B">
        <w:rPr>
          <w:sz w:val="24"/>
          <w:szCs w:val="24"/>
          <w:highlight w:val="yellow"/>
          <w:vertAlign w:val="superscript"/>
        </w:rPr>
        <w:t>rd</w:t>
      </w:r>
      <w:r w:rsidRPr="0010647B">
        <w:rPr>
          <w:sz w:val="24"/>
          <w:szCs w:val="24"/>
          <w:highlight w:val="yellow"/>
        </w:rPr>
        <w:t xml:space="preserve"> Wednesday due to holiday)</w:t>
      </w:r>
    </w:p>
    <w:p w14:paraId="605A32EA" w14:textId="407876C5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>January 27, 2027 – Virtual</w:t>
      </w:r>
    </w:p>
    <w:p w14:paraId="115A571F" w14:textId="70791C1C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 xml:space="preserve">April 28, 2027 </w:t>
      </w:r>
    </w:p>
    <w:p w14:paraId="1AFF353F" w14:textId="4CF82D16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 xml:space="preserve">June 23, 2027 – Virtual (if needed) </w:t>
      </w:r>
    </w:p>
    <w:p w14:paraId="10ECFF6F" w14:textId="3C190159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>December (No meeting unless Special Called Meeting)</w:t>
      </w:r>
    </w:p>
    <w:p w14:paraId="38BCDDB0" w14:textId="073E40DE" w:rsidR="0010647B" w:rsidRPr="0010647B" w:rsidRDefault="0010647B" w:rsidP="001064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647B">
        <w:rPr>
          <w:sz w:val="24"/>
          <w:szCs w:val="24"/>
        </w:rPr>
        <w:t>July (No meeting unless Special Called Meeting)</w:t>
      </w:r>
    </w:p>
    <w:p w14:paraId="521514BB" w14:textId="08075090" w:rsidR="0069381E" w:rsidRPr="00D93045" w:rsidRDefault="0069381E" w:rsidP="0010647B">
      <w:pPr>
        <w:rPr>
          <w:rFonts w:ascii="Calibri" w:hAnsi="Calibri" w:cs="Calibri"/>
          <w:bCs/>
          <w:sz w:val="24"/>
          <w:szCs w:val="24"/>
        </w:rPr>
      </w:pPr>
    </w:p>
    <w:p w14:paraId="0DC92174" w14:textId="77777777" w:rsidR="0069381E" w:rsidRDefault="0069381E" w:rsidP="0069381E">
      <w:pPr>
        <w:ind w:left="720"/>
        <w:rPr>
          <w:rFonts w:ascii="Calibri" w:hAnsi="Calibri" w:cs="Calibri"/>
          <w:bCs/>
          <w:color w:val="FF0000"/>
        </w:rPr>
      </w:pPr>
    </w:p>
    <w:p w14:paraId="53B89F2F" w14:textId="77777777" w:rsidR="0069381E" w:rsidRDefault="0069381E"/>
    <w:sectPr w:rsidR="006938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59B6" w14:textId="77777777" w:rsidR="00215681" w:rsidRDefault="00215681" w:rsidP="00F55365">
      <w:pPr>
        <w:spacing w:after="0" w:line="240" w:lineRule="auto"/>
      </w:pPr>
      <w:r>
        <w:separator/>
      </w:r>
    </w:p>
  </w:endnote>
  <w:endnote w:type="continuationSeparator" w:id="0">
    <w:p w14:paraId="3E351880" w14:textId="77777777" w:rsidR="00215681" w:rsidRDefault="00215681" w:rsidP="00F5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427D" w14:textId="77777777" w:rsidR="00215681" w:rsidRDefault="00215681" w:rsidP="00F55365">
      <w:pPr>
        <w:spacing w:after="0" w:line="240" w:lineRule="auto"/>
      </w:pPr>
      <w:r>
        <w:separator/>
      </w:r>
    </w:p>
  </w:footnote>
  <w:footnote w:type="continuationSeparator" w:id="0">
    <w:p w14:paraId="55FD6653" w14:textId="77777777" w:rsidR="00215681" w:rsidRDefault="00215681" w:rsidP="00F55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7EFB" w14:textId="289D4AEC" w:rsidR="00F55365" w:rsidRDefault="000253CF" w:rsidP="000253CF">
    <w:pPr>
      <w:pStyle w:val="Header"/>
      <w:jc w:val="center"/>
    </w:pPr>
    <w:r>
      <w:rPr>
        <w:noProof/>
        <w:sz w:val="24"/>
      </w:rPr>
      <w:drawing>
        <wp:inline distT="0" distB="0" distL="0" distR="0" wp14:anchorId="35500BF0" wp14:editId="5AE6C59C">
          <wp:extent cx="995680" cy="848864"/>
          <wp:effectExtent l="0" t="0" r="0" b="889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11" cy="851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82051F" w14:textId="27349D26" w:rsidR="000253CF" w:rsidRDefault="000253CF" w:rsidP="000253CF">
    <w:pPr>
      <w:pStyle w:val="Header"/>
      <w:jc w:val="center"/>
    </w:pPr>
    <w:r>
      <w:t>Triangle Consortium for Clinical Education and Practice</w:t>
    </w:r>
  </w:p>
  <w:p w14:paraId="0A3C63CD" w14:textId="77777777" w:rsidR="00F55365" w:rsidRDefault="00F55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D07B5"/>
    <w:multiLevelType w:val="hybridMultilevel"/>
    <w:tmpl w:val="A158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1E"/>
    <w:rsid w:val="00001D80"/>
    <w:rsid w:val="00007431"/>
    <w:rsid w:val="000253CF"/>
    <w:rsid w:val="000434BC"/>
    <w:rsid w:val="00081458"/>
    <w:rsid w:val="000844C5"/>
    <w:rsid w:val="00085751"/>
    <w:rsid w:val="00091407"/>
    <w:rsid w:val="0010647B"/>
    <w:rsid w:val="00132C19"/>
    <w:rsid w:val="00150AC8"/>
    <w:rsid w:val="001A2DBB"/>
    <w:rsid w:val="001E2C59"/>
    <w:rsid w:val="00215681"/>
    <w:rsid w:val="00236AE7"/>
    <w:rsid w:val="002370FB"/>
    <w:rsid w:val="00245EA3"/>
    <w:rsid w:val="002A1925"/>
    <w:rsid w:val="002F0F72"/>
    <w:rsid w:val="00307700"/>
    <w:rsid w:val="003362DE"/>
    <w:rsid w:val="00336606"/>
    <w:rsid w:val="00344EF9"/>
    <w:rsid w:val="003C6F42"/>
    <w:rsid w:val="003E61B3"/>
    <w:rsid w:val="0041698F"/>
    <w:rsid w:val="004656E9"/>
    <w:rsid w:val="00477C8C"/>
    <w:rsid w:val="00497151"/>
    <w:rsid w:val="004C4411"/>
    <w:rsid w:val="004D033E"/>
    <w:rsid w:val="004E4C46"/>
    <w:rsid w:val="004F5EC5"/>
    <w:rsid w:val="00564C75"/>
    <w:rsid w:val="005A3A95"/>
    <w:rsid w:val="005C034E"/>
    <w:rsid w:val="006072D2"/>
    <w:rsid w:val="0061722D"/>
    <w:rsid w:val="00631725"/>
    <w:rsid w:val="00642178"/>
    <w:rsid w:val="006505CD"/>
    <w:rsid w:val="0066245E"/>
    <w:rsid w:val="00662FE3"/>
    <w:rsid w:val="00676ED6"/>
    <w:rsid w:val="0069381E"/>
    <w:rsid w:val="006F3962"/>
    <w:rsid w:val="00706370"/>
    <w:rsid w:val="00791A80"/>
    <w:rsid w:val="007A6AEC"/>
    <w:rsid w:val="007A7640"/>
    <w:rsid w:val="007D39F9"/>
    <w:rsid w:val="007E4F54"/>
    <w:rsid w:val="008001CB"/>
    <w:rsid w:val="008260A1"/>
    <w:rsid w:val="00833732"/>
    <w:rsid w:val="00841DCA"/>
    <w:rsid w:val="008703E9"/>
    <w:rsid w:val="00870814"/>
    <w:rsid w:val="00874CBD"/>
    <w:rsid w:val="00887CFA"/>
    <w:rsid w:val="008953F4"/>
    <w:rsid w:val="008A73B2"/>
    <w:rsid w:val="0090294C"/>
    <w:rsid w:val="00907DCC"/>
    <w:rsid w:val="009104AE"/>
    <w:rsid w:val="00922342"/>
    <w:rsid w:val="009246F3"/>
    <w:rsid w:val="009B6C60"/>
    <w:rsid w:val="009F5265"/>
    <w:rsid w:val="00A04256"/>
    <w:rsid w:val="00A23DAE"/>
    <w:rsid w:val="00A320B3"/>
    <w:rsid w:val="00A337EA"/>
    <w:rsid w:val="00A435E8"/>
    <w:rsid w:val="00A512C5"/>
    <w:rsid w:val="00AA306B"/>
    <w:rsid w:val="00AD1BFE"/>
    <w:rsid w:val="00AE3B9B"/>
    <w:rsid w:val="00AF5D0D"/>
    <w:rsid w:val="00B154D1"/>
    <w:rsid w:val="00B83160"/>
    <w:rsid w:val="00BB351C"/>
    <w:rsid w:val="00C64376"/>
    <w:rsid w:val="00C747AC"/>
    <w:rsid w:val="00CA5564"/>
    <w:rsid w:val="00CB12BD"/>
    <w:rsid w:val="00CE3F20"/>
    <w:rsid w:val="00CE65F0"/>
    <w:rsid w:val="00D37EB1"/>
    <w:rsid w:val="00D93045"/>
    <w:rsid w:val="00DA3B83"/>
    <w:rsid w:val="00DA3F98"/>
    <w:rsid w:val="00DE1721"/>
    <w:rsid w:val="00DE3760"/>
    <w:rsid w:val="00DF5B64"/>
    <w:rsid w:val="00E025FF"/>
    <w:rsid w:val="00E62716"/>
    <w:rsid w:val="00E8292C"/>
    <w:rsid w:val="00E84EF5"/>
    <w:rsid w:val="00EA5883"/>
    <w:rsid w:val="00EE5BAB"/>
    <w:rsid w:val="00F55365"/>
    <w:rsid w:val="00FA1AFE"/>
    <w:rsid w:val="00FD3647"/>
    <w:rsid w:val="00FE20C9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B7BA"/>
  <w15:chartTrackingRefBased/>
  <w15:docId w15:val="{94B88AA3-037C-4C65-9C86-5CE6EB5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A73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5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65"/>
  </w:style>
  <w:style w:type="paragraph" w:styleId="Footer">
    <w:name w:val="footer"/>
    <w:basedOn w:val="Normal"/>
    <w:link w:val="FooterChar"/>
    <w:uiPriority w:val="99"/>
    <w:unhideWhenUsed/>
    <w:rsid w:val="00F5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65"/>
  </w:style>
  <w:style w:type="character" w:customStyle="1" w:styleId="Heading1Char">
    <w:name w:val="Heading 1 Char"/>
    <w:basedOn w:val="DefaultParagraphFont"/>
    <w:link w:val="Heading1"/>
    <w:uiPriority w:val="9"/>
    <w:rsid w:val="0002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0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4DA0-416C-4ED2-B7DA-5ED8CB55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CLARK</dc:creator>
  <cp:keywords/>
  <dc:description/>
  <cp:lastModifiedBy>DORA CARTER</cp:lastModifiedBy>
  <cp:revision>2</cp:revision>
  <dcterms:created xsi:type="dcterms:W3CDTF">2026-05-27T20:18:00Z</dcterms:created>
  <dcterms:modified xsi:type="dcterms:W3CDTF">2026-05-27T20:18:00Z</dcterms:modified>
</cp:coreProperties>
</file>